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03.03.2026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03-06/2026/1242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Волгоград - г. Воронеж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34.36.002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598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598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г. Волгоград, г. Волгоград, ул. им. М.Балонина, д.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«Михайловский» г. Михайловка, Волгоградская обл., г. Михайловка, ул. Серафимовича, 15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Борисоглебск, Воронежская область, г. Борисоглебск, ул. Первомайская, 94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Историческая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Михайловка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Михайловка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ул.Коммуны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Михайловка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Михайловка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ул.Комунны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Михайловка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Михайловка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ул.Фрунзе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Михайловка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ул.Матросовская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Борисоглебск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Борисоглебск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Борисоглебск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Борисоглебск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Борисоглебск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Борисоглебск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Борисоглебск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Борисоглебск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ул.Матросовская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Борисоглебск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ул.Брусилова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Революции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Труда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ул.Плехановская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ул.Кольцовская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ул.Феоктистов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ул.Степана Разина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Чернавский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ул.Брусилова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Р-298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ул.Матросовская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Борисоглебск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Борисоглебск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Борисоглебск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Борисоглебск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Борисоглебск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Борисоглебск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Борисоглебск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ул.Свободы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Борисоглебск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ул.Матросовская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Борисоглебск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Историческая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Особо малый (ОМ)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23.1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11:05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